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02" w:rsidRPr="00E448CC" w:rsidRDefault="00FB3F02" w:rsidP="00E448CC">
      <w:pPr>
        <w:spacing w:after="0"/>
        <w:jc w:val="center"/>
        <w:rPr>
          <w:b/>
          <w:sz w:val="28"/>
          <w:szCs w:val="28"/>
        </w:rPr>
      </w:pPr>
      <w:r w:rsidRPr="00E448CC">
        <w:rPr>
          <w:b/>
          <w:sz w:val="28"/>
          <w:szCs w:val="28"/>
        </w:rPr>
        <w:t>2014 Appalachian Energy Summit</w:t>
      </w:r>
    </w:p>
    <w:p w:rsidR="00B05F6C" w:rsidRPr="00E448CC" w:rsidRDefault="00FB3F02" w:rsidP="00E448CC">
      <w:pPr>
        <w:spacing w:after="0"/>
        <w:jc w:val="center"/>
        <w:rPr>
          <w:b/>
          <w:sz w:val="28"/>
          <w:szCs w:val="28"/>
        </w:rPr>
      </w:pPr>
      <w:r w:rsidRPr="00E448CC">
        <w:rPr>
          <w:b/>
          <w:sz w:val="28"/>
          <w:szCs w:val="28"/>
        </w:rPr>
        <w:t>Finance, Regulator</w:t>
      </w:r>
      <w:r w:rsidR="00CB413A">
        <w:rPr>
          <w:b/>
          <w:sz w:val="28"/>
          <w:szCs w:val="28"/>
        </w:rPr>
        <w:t>y</w:t>
      </w:r>
      <w:r w:rsidRPr="00E448CC">
        <w:rPr>
          <w:b/>
          <w:sz w:val="28"/>
          <w:szCs w:val="28"/>
        </w:rPr>
        <w:t xml:space="preserve"> and Energy Generation Work Group</w:t>
      </w:r>
    </w:p>
    <w:p w:rsidR="00FB3F02" w:rsidRDefault="00FB3F02" w:rsidP="00FB3F02">
      <w:pPr>
        <w:spacing w:after="0"/>
      </w:pPr>
    </w:p>
    <w:p w:rsidR="00FB3F02" w:rsidRDefault="00E448CC" w:rsidP="00FB3F02">
      <w:pPr>
        <w:spacing w:after="0"/>
      </w:pPr>
      <w:r>
        <w:t>Four</w:t>
      </w:r>
      <w:r w:rsidR="00FB3F02">
        <w:t xml:space="preserve"> Task Forces</w:t>
      </w:r>
      <w:r>
        <w:t xml:space="preserve"> address the work of this group:</w:t>
      </w:r>
    </w:p>
    <w:p w:rsidR="00FB3F02" w:rsidRDefault="00FB3F02" w:rsidP="00FB3F02">
      <w:pPr>
        <w:spacing w:after="0"/>
      </w:pPr>
    </w:p>
    <w:p w:rsidR="00FB3F02" w:rsidRPr="00D36719" w:rsidRDefault="00FB3F02" w:rsidP="00FB3F02">
      <w:pPr>
        <w:spacing w:after="0"/>
        <w:rPr>
          <w:b/>
        </w:rPr>
      </w:pPr>
      <w:r w:rsidRPr="00D36719">
        <w:rPr>
          <w:b/>
        </w:rPr>
        <w:t>1.  Utility Savings Investment Projects – Leaders</w:t>
      </w:r>
      <w:r w:rsidR="002E0833" w:rsidRPr="00D36719">
        <w:rPr>
          <w:b/>
        </w:rPr>
        <w:t>,</w:t>
      </w:r>
      <w:r w:rsidRPr="00D36719">
        <w:rPr>
          <w:b/>
        </w:rPr>
        <w:t xml:space="preserve"> Mike O’Connor, Len </w:t>
      </w:r>
      <w:proofErr w:type="spellStart"/>
      <w:r w:rsidRPr="00D36719">
        <w:rPr>
          <w:b/>
        </w:rPr>
        <w:t>Hoey</w:t>
      </w:r>
      <w:proofErr w:type="spellEnd"/>
    </w:p>
    <w:p w:rsidR="00E448CC" w:rsidRDefault="00E448CC" w:rsidP="00FB3F02">
      <w:pPr>
        <w:spacing w:after="0"/>
      </w:pPr>
      <w:r>
        <w:t>Purpose is to have the State legislature approve or adopt special legislation to allow UNC institutions and other State agencies to invest State utility funds into energy savings projects to be financed through actual energy savings.</w:t>
      </w:r>
    </w:p>
    <w:p w:rsidR="00FB3F02" w:rsidRDefault="00FB3F02" w:rsidP="00FB3F02">
      <w:pPr>
        <w:spacing w:after="0"/>
      </w:pPr>
    </w:p>
    <w:tbl>
      <w:tblPr>
        <w:tblW w:w="11120" w:type="dxa"/>
        <w:tblInd w:w="93" w:type="dxa"/>
        <w:tblLook w:val="04A0" w:firstRow="1" w:lastRow="0" w:firstColumn="1" w:lastColumn="0" w:noHBand="0" w:noVBand="1"/>
      </w:tblPr>
      <w:tblGrid>
        <w:gridCol w:w="631"/>
        <w:gridCol w:w="4280"/>
        <w:gridCol w:w="2920"/>
        <w:gridCol w:w="1278"/>
        <w:gridCol w:w="2120"/>
      </w:tblGrid>
      <w:tr w:rsidR="00FB3F02" w:rsidRPr="00FB3F02" w:rsidTr="00FB3F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center"/>
              <w:rPr>
                <w:rFonts w:ascii="Calibri" w:eastAsia="Times New Roman" w:hAnsi="Calibri" w:cs="Times New Roman"/>
                <w:color w:val="000000"/>
              </w:rPr>
            </w:pPr>
            <w:r w:rsidRPr="00FB3F02">
              <w:rPr>
                <w:rFonts w:ascii="Calibri" w:eastAsia="Times New Roman" w:hAnsi="Calibri" w:cs="Times New Roman"/>
                <w:color w:val="000000"/>
              </w:rPr>
              <w:t>Item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center"/>
              <w:rPr>
                <w:rFonts w:ascii="Calibri" w:eastAsia="Times New Roman" w:hAnsi="Calibri" w:cs="Times New Roman"/>
                <w:color w:val="000000"/>
              </w:rPr>
            </w:pPr>
            <w:r w:rsidRPr="00FB3F02">
              <w:rPr>
                <w:rFonts w:ascii="Calibri" w:eastAsia="Times New Roman" w:hAnsi="Calibri" w:cs="Times New Roman"/>
                <w:color w:val="000000"/>
              </w:rPr>
              <w:t>Task Description</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center"/>
              <w:rPr>
                <w:rFonts w:ascii="Calibri" w:eastAsia="Times New Roman" w:hAnsi="Calibri" w:cs="Times New Roman"/>
                <w:color w:val="000000"/>
              </w:rPr>
            </w:pPr>
            <w:r w:rsidRPr="00FB3F02">
              <w:rPr>
                <w:rFonts w:ascii="Calibri" w:eastAsia="Times New Roman" w:hAnsi="Calibri" w:cs="Times New Roman"/>
                <w:color w:val="000000"/>
              </w:rPr>
              <w:t>Responsible Person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center"/>
              <w:rPr>
                <w:rFonts w:ascii="Calibri" w:eastAsia="Times New Roman" w:hAnsi="Calibri" w:cs="Times New Roman"/>
                <w:color w:val="000000"/>
              </w:rPr>
            </w:pPr>
            <w:r w:rsidRPr="00FB3F02">
              <w:rPr>
                <w:rFonts w:ascii="Calibri" w:eastAsia="Times New Roman" w:hAnsi="Calibri" w:cs="Times New Roman"/>
                <w:color w:val="000000"/>
              </w:rPr>
              <w:t>Due Date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center"/>
              <w:rPr>
                <w:rFonts w:ascii="Calibri" w:eastAsia="Times New Roman" w:hAnsi="Calibri" w:cs="Times New Roman"/>
                <w:color w:val="000000"/>
              </w:rPr>
            </w:pPr>
            <w:r w:rsidRPr="00FB3F02">
              <w:rPr>
                <w:rFonts w:ascii="Calibri" w:eastAsia="Times New Roman" w:hAnsi="Calibri" w:cs="Times New Roman"/>
                <w:color w:val="000000"/>
              </w:rPr>
              <w:t>Status</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1</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Give Drew Moretz a heads up on the issue</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O'Connor</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8/15/2014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Complete</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2</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Draft USIP White Paper</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O'Connor</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9/8/2014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In review by team</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3</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Get USIP Proposal on CFO Agenda</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proofErr w:type="spellStart"/>
            <w:r w:rsidRPr="00FB3F02">
              <w:rPr>
                <w:rFonts w:ascii="Calibri" w:eastAsia="Times New Roman" w:hAnsi="Calibri" w:cs="Times New Roman"/>
                <w:color w:val="000000"/>
              </w:rPr>
              <w:t>Lovins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9/15/2014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 </w:t>
            </w:r>
          </w:p>
        </w:tc>
      </w:tr>
      <w:tr w:rsidR="00FB3F02" w:rsidRPr="00FB3F02" w:rsidTr="00FB3F02">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4</w:t>
            </w:r>
          </w:p>
        </w:tc>
        <w:tc>
          <w:tcPr>
            <w:tcW w:w="4280" w:type="dxa"/>
            <w:tcBorders>
              <w:top w:val="nil"/>
              <w:left w:val="nil"/>
              <w:bottom w:val="single" w:sz="4" w:space="0" w:color="auto"/>
              <w:right w:val="single" w:sz="4" w:space="0" w:color="auto"/>
            </w:tcBorders>
            <w:shd w:val="clear" w:color="auto" w:fill="auto"/>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Send out White Paper and Proposal to all Legislative liaisons, CFOs, and SFOs</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O'Connor</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10/15/2014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 </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5</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Send out White Paper to DOT and DENR</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O'Connor</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10/23/2014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 </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6</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Ensure it makes the UNCGA Cut List</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Moretz</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11/1/2014</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 </w:t>
            </w:r>
          </w:p>
        </w:tc>
      </w:tr>
      <w:tr w:rsidR="00FB3F02" w:rsidRPr="00FB3F02" w:rsidTr="00FB3F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7</w:t>
            </w:r>
          </w:p>
        </w:tc>
        <w:tc>
          <w:tcPr>
            <w:tcW w:w="42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Identify Bill Sponsor</w:t>
            </w:r>
          </w:p>
        </w:tc>
        <w:tc>
          <w:tcPr>
            <w:tcW w:w="29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Legislative Liaisons</w:t>
            </w:r>
          </w:p>
        </w:tc>
        <w:tc>
          <w:tcPr>
            <w:tcW w:w="118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jc w:val="right"/>
              <w:rPr>
                <w:rFonts w:ascii="Calibri" w:eastAsia="Times New Roman" w:hAnsi="Calibri" w:cs="Times New Roman"/>
                <w:color w:val="000000"/>
              </w:rPr>
            </w:pPr>
            <w:r w:rsidRPr="00FB3F02">
              <w:rPr>
                <w:rFonts w:ascii="Calibri" w:eastAsia="Times New Roman" w:hAnsi="Calibri" w:cs="Times New Roman"/>
                <w:color w:val="000000"/>
              </w:rPr>
              <w:t>1/1/2015</w:t>
            </w:r>
          </w:p>
        </w:tc>
        <w:tc>
          <w:tcPr>
            <w:tcW w:w="2120" w:type="dxa"/>
            <w:tcBorders>
              <w:top w:val="nil"/>
              <w:left w:val="nil"/>
              <w:bottom w:val="single" w:sz="4" w:space="0" w:color="auto"/>
              <w:right w:val="single" w:sz="4" w:space="0" w:color="auto"/>
            </w:tcBorders>
            <w:shd w:val="clear" w:color="auto" w:fill="auto"/>
            <w:noWrap/>
            <w:vAlign w:val="bottom"/>
            <w:hideMark/>
          </w:tcPr>
          <w:p w:rsidR="00FB3F02" w:rsidRPr="00FB3F02" w:rsidRDefault="00FB3F02" w:rsidP="00FB3F02">
            <w:pPr>
              <w:spacing w:after="0" w:line="240" w:lineRule="auto"/>
              <w:rPr>
                <w:rFonts w:ascii="Calibri" w:eastAsia="Times New Roman" w:hAnsi="Calibri" w:cs="Times New Roman"/>
                <w:color w:val="000000"/>
              </w:rPr>
            </w:pPr>
            <w:r w:rsidRPr="00FB3F02">
              <w:rPr>
                <w:rFonts w:ascii="Calibri" w:eastAsia="Times New Roman" w:hAnsi="Calibri" w:cs="Times New Roman"/>
                <w:color w:val="000000"/>
              </w:rPr>
              <w:t> </w:t>
            </w:r>
          </w:p>
        </w:tc>
      </w:tr>
    </w:tbl>
    <w:p w:rsidR="00FB3F02" w:rsidRDefault="00FB3F02" w:rsidP="00FB3F02">
      <w:pPr>
        <w:spacing w:after="0"/>
      </w:pPr>
    </w:p>
    <w:p w:rsidR="002E0833" w:rsidRDefault="002E0833" w:rsidP="00FB3F02">
      <w:pPr>
        <w:spacing w:after="0"/>
      </w:pPr>
      <w:r>
        <w:t>Participants</w:t>
      </w:r>
      <w:r w:rsidR="00D36719">
        <w:t>*</w:t>
      </w:r>
      <w:r>
        <w:t xml:space="preserve">:  </w:t>
      </w:r>
      <w:r w:rsidR="001B53F7">
        <w:t>Mike O’Connor, Tom Freshwater,</w:t>
      </w:r>
      <w:r w:rsidR="00CE48C8">
        <w:t xml:space="preserve"> Bob Fraser, Len </w:t>
      </w:r>
      <w:proofErr w:type="spellStart"/>
      <w:r w:rsidR="00CE48C8">
        <w:t>Hoey</w:t>
      </w:r>
      <w:proofErr w:type="spellEnd"/>
      <w:r w:rsidR="00CE48C8">
        <w:t xml:space="preserve">, </w:t>
      </w:r>
      <w:proofErr w:type="gramStart"/>
      <w:r w:rsidR="00CE48C8">
        <w:t>Bill</w:t>
      </w:r>
      <w:proofErr w:type="gramEnd"/>
      <w:r w:rsidR="00CE48C8">
        <w:t xml:space="preserve"> </w:t>
      </w:r>
      <w:proofErr w:type="spellStart"/>
      <w:r w:rsidR="00CE48C8">
        <w:t>Bagn</w:t>
      </w:r>
      <w:r w:rsidR="001B53F7">
        <w:t>ell</w:t>
      </w:r>
      <w:proofErr w:type="spellEnd"/>
    </w:p>
    <w:p w:rsidR="002E0833" w:rsidRDefault="002E0833" w:rsidP="00FB3F02">
      <w:pPr>
        <w:spacing w:after="0"/>
      </w:pPr>
    </w:p>
    <w:p w:rsidR="002E0833" w:rsidRPr="00D36719" w:rsidRDefault="00FB3F02">
      <w:pPr>
        <w:rPr>
          <w:b/>
        </w:rPr>
      </w:pPr>
      <w:r w:rsidRPr="00D36719">
        <w:rPr>
          <w:b/>
        </w:rPr>
        <w:t>2.  Revolving Fund for Energy Conservation Measures (ECM) Projects</w:t>
      </w:r>
      <w:r w:rsidR="002E0833" w:rsidRPr="00D36719">
        <w:rPr>
          <w:b/>
        </w:rPr>
        <w:t xml:space="preserve"> – Lea</w:t>
      </w:r>
      <w:bookmarkStart w:id="0" w:name="_GoBack"/>
      <w:bookmarkEnd w:id="0"/>
      <w:r w:rsidR="002E0833" w:rsidRPr="00D36719">
        <w:rPr>
          <w:b/>
        </w:rPr>
        <w:t>der, Phil Jones (Tom Freshwater substituted at Annual Summit)</w:t>
      </w:r>
    </w:p>
    <w:p w:rsidR="00E448CC" w:rsidRDefault="00E448CC">
      <w:r>
        <w:t>Purpose is to create a financial mechanism to fund smaller &lt;$500K energy conservation measures that will be selected based on criteria and merits, provide a framework for management and guidelines fo</w:t>
      </w:r>
      <w:r w:rsidR="00CB413A">
        <w:t>r</w:t>
      </w:r>
      <w:r>
        <w:t xml:space="preserve"> its use, and provide all program parameters in the form of a p</w:t>
      </w:r>
      <w:r w:rsidR="00CB413A">
        <w:t>roposal to be presented to GA/BO</w:t>
      </w:r>
      <w:r>
        <w:t>G for approval and financing.</w:t>
      </w:r>
    </w:p>
    <w:tbl>
      <w:tblPr>
        <w:tblW w:w="11120" w:type="dxa"/>
        <w:tblInd w:w="93" w:type="dxa"/>
        <w:tblLook w:val="04A0" w:firstRow="1" w:lastRow="0" w:firstColumn="1" w:lastColumn="0" w:noHBand="0" w:noVBand="1"/>
      </w:tblPr>
      <w:tblGrid>
        <w:gridCol w:w="631"/>
        <w:gridCol w:w="4280"/>
        <w:gridCol w:w="2920"/>
        <w:gridCol w:w="1180"/>
        <w:gridCol w:w="2120"/>
      </w:tblGrid>
      <w:tr w:rsidR="002E0833" w:rsidRPr="002E0833" w:rsidTr="002E0833">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center"/>
              <w:rPr>
                <w:rFonts w:ascii="Calibri" w:eastAsia="Times New Roman" w:hAnsi="Calibri" w:cs="Times New Roman"/>
                <w:color w:val="000000"/>
              </w:rPr>
            </w:pPr>
            <w:r w:rsidRPr="002E0833">
              <w:rPr>
                <w:rFonts w:ascii="Calibri" w:eastAsia="Times New Roman" w:hAnsi="Calibri" w:cs="Times New Roman"/>
                <w:color w:val="000000"/>
              </w:rPr>
              <w:t>Item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center"/>
              <w:rPr>
                <w:rFonts w:ascii="Calibri" w:eastAsia="Times New Roman" w:hAnsi="Calibri" w:cs="Times New Roman"/>
                <w:color w:val="000000"/>
              </w:rPr>
            </w:pPr>
            <w:r w:rsidRPr="002E0833">
              <w:rPr>
                <w:rFonts w:ascii="Calibri" w:eastAsia="Times New Roman" w:hAnsi="Calibri" w:cs="Times New Roman"/>
                <w:color w:val="000000"/>
              </w:rPr>
              <w:t>Task Description</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center"/>
              <w:rPr>
                <w:rFonts w:ascii="Calibri" w:eastAsia="Times New Roman" w:hAnsi="Calibri" w:cs="Times New Roman"/>
                <w:color w:val="000000"/>
              </w:rPr>
            </w:pPr>
            <w:r w:rsidRPr="002E0833">
              <w:rPr>
                <w:rFonts w:ascii="Calibri" w:eastAsia="Times New Roman" w:hAnsi="Calibri" w:cs="Times New Roman"/>
                <w:color w:val="000000"/>
              </w:rPr>
              <w:t>Responsible Person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center"/>
              <w:rPr>
                <w:rFonts w:ascii="Calibri" w:eastAsia="Times New Roman" w:hAnsi="Calibri" w:cs="Times New Roman"/>
                <w:color w:val="000000"/>
              </w:rPr>
            </w:pPr>
            <w:r w:rsidRPr="002E0833">
              <w:rPr>
                <w:rFonts w:ascii="Calibri" w:eastAsia="Times New Roman" w:hAnsi="Calibri" w:cs="Times New Roman"/>
                <w:color w:val="000000"/>
              </w:rPr>
              <w:t>Due Date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center"/>
              <w:rPr>
                <w:rFonts w:ascii="Calibri" w:eastAsia="Times New Roman" w:hAnsi="Calibri" w:cs="Times New Roman"/>
                <w:color w:val="000000"/>
              </w:rPr>
            </w:pPr>
            <w:r w:rsidRPr="002E0833">
              <w:rPr>
                <w:rFonts w:ascii="Calibri" w:eastAsia="Times New Roman" w:hAnsi="Calibri" w:cs="Times New Roman"/>
                <w:color w:val="000000"/>
              </w:rPr>
              <w:t>Status</w:t>
            </w:r>
          </w:p>
        </w:tc>
      </w:tr>
      <w:tr w:rsidR="002E0833" w:rsidRPr="002E0833" w:rsidTr="002E0833">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right"/>
              <w:rPr>
                <w:rFonts w:ascii="Calibri" w:eastAsia="Times New Roman" w:hAnsi="Calibri" w:cs="Times New Roman"/>
                <w:color w:val="000000"/>
              </w:rPr>
            </w:pPr>
            <w:r w:rsidRPr="002E0833">
              <w:rPr>
                <w:rFonts w:ascii="Calibri" w:eastAsia="Times New Roman" w:hAnsi="Calibri" w:cs="Times New Roman"/>
                <w:color w:val="000000"/>
              </w:rPr>
              <w:t>1</w:t>
            </w:r>
          </w:p>
        </w:tc>
        <w:tc>
          <w:tcPr>
            <w:tcW w:w="4280" w:type="dxa"/>
            <w:tcBorders>
              <w:top w:val="nil"/>
              <w:left w:val="nil"/>
              <w:bottom w:val="single" w:sz="4" w:space="0" w:color="auto"/>
              <w:right w:val="single" w:sz="4" w:space="0" w:color="auto"/>
            </w:tcBorders>
            <w:shd w:val="clear" w:color="auto" w:fill="auto"/>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Research funding sources for revolving funds and admin</w:t>
            </w:r>
            <w:r w:rsidR="00CB413A">
              <w:rPr>
                <w:rFonts w:ascii="Calibri" w:eastAsia="Times New Roman" w:hAnsi="Calibri" w:cs="Times New Roman"/>
                <w:color w:val="000000"/>
              </w:rPr>
              <w:t>i</w:t>
            </w:r>
            <w:r w:rsidRPr="002E0833">
              <w:rPr>
                <w:rFonts w:ascii="Calibri" w:eastAsia="Times New Roman" w:hAnsi="Calibri" w:cs="Times New Roman"/>
                <w:color w:val="000000"/>
              </w:rPr>
              <w:t>stration examples</w:t>
            </w:r>
          </w:p>
        </w:tc>
        <w:tc>
          <w:tcPr>
            <w:tcW w:w="29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Kathy Walters</w:t>
            </w:r>
          </w:p>
        </w:tc>
        <w:tc>
          <w:tcPr>
            <w:tcW w:w="118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 </w:t>
            </w:r>
          </w:p>
        </w:tc>
      </w:tr>
      <w:tr w:rsidR="002E0833" w:rsidRPr="002E0833" w:rsidTr="002E0833">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right"/>
              <w:rPr>
                <w:rFonts w:ascii="Calibri" w:eastAsia="Times New Roman" w:hAnsi="Calibri" w:cs="Times New Roman"/>
                <w:color w:val="000000"/>
              </w:rPr>
            </w:pPr>
            <w:r w:rsidRPr="002E0833">
              <w:rPr>
                <w:rFonts w:ascii="Calibri" w:eastAsia="Times New Roman" w:hAnsi="Calibri" w:cs="Times New Roman"/>
                <w:color w:val="000000"/>
              </w:rPr>
              <w:t>2</w:t>
            </w:r>
          </w:p>
        </w:tc>
        <w:tc>
          <w:tcPr>
            <w:tcW w:w="4280" w:type="dxa"/>
            <w:tcBorders>
              <w:top w:val="nil"/>
              <w:left w:val="nil"/>
              <w:bottom w:val="single" w:sz="4" w:space="0" w:color="auto"/>
              <w:right w:val="single" w:sz="4" w:space="0" w:color="auto"/>
            </w:tcBorders>
            <w:shd w:val="clear" w:color="auto" w:fill="auto"/>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Develop pro forma for project submittal/approval processes</w:t>
            </w:r>
          </w:p>
        </w:tc>
        <w:tc>
          <w:tcPr>
            <w:tcW w:w="29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Bob Fraser, Tom Freshwater</w:t>
            </w:r>
          </w:p>
        </w:tc>
        <w:tc>
          <w:tcPr>
            <w:tcW w:w="118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right"/>
              <w:rPr>
                <w:rFonts w:ascii="Calibri" w:eastAsia="Times New Roman" w:hAnsi="Calibri" w:cs="Times New Roman"/>
                <w:color w:val="000000"/>
              </w:rPr>
            </w:pPr>
            <w:r w:rsidRPr="002E0833">
              <w:rPr>
                <w:rFonts w:ascii="Calibri" w:eastAsia="Times New Roman" w:hAnsi="Calibri" w:cs="Times New Roman"/>
                <w:color w:val="000000"/>
              </w:rPr>
              <w:t>8/15/2014</w:t>
            </w:r>
          </w:p>
        </w:tc>
        <w:tc>
          <w:tcPr>
            <w:tcW w:w="21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 </w:t>
            </w:r>
          </w:p>
        </w:tc>
      </w:tr>
      <w:tr w:rsidR="002E0833" w:rsidRPr="002E0833" w:rsidTr="002E0833">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right"/>
              <w:rPr>
                <w:rFonts w:ascii="Calibri" w:eastAsia="Times New Roman" w:hAnsi="Calibri" w:cs="Times New Roman"/>
                <w:color w:val="000000"/>
              </w:rPr>
            </w:pPr>
            <w:r w:rsidRPr="002E0833">
              <w:rPr>
                <w:rFonts w:ascii="Calibri" w:eastAsia="Times New Roman" w:hAnsi="Calibri" w:cs="Times New Roman"/>
                <w:color w:val="000000"/>
              </w:rPr>
              <w:t>3</w:t>
            </w:r>
          </w:p>
        </w:tc>
        <w:tc>
          <w:tcPr>
            <w:tcW w:w="4280" w:type="dxa"/>
            <w:tcBorders>
              <w:top w:val="nil"/>
              <w:left w:val="nil"/>
              <w:bottom w:val="single" w:sz="4" w:space="0" w:color="auto"/>
              <w:right w:val="single" w:sz="4" w:space="0" w:color="auto"/>
            </w:tcBorders>
            <w:shd w:val="clear" w:color="auto" w:fill="auto"/>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Circulate pro forma for review, consolidate comments, develop review timeline</w:t>
            </w:r>
          </w:p>
        </w:tc>
        <w:tc>
          <w:tcPr>
            <w:tcW w:w="29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Chris Gilbert, Phil Jones</w:t>
            </w:r>
          </w:p>
        </w:tc>
        <w:tc>
          <w:tcPr>
            <w:tcW w:w="118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jc w:val="right"/>
              <w:rPr>
                <w:rFonts w:ascii="Calibri" w:eastAsia="Times New Roman" w:hAnsi="Calibri" w:cs="Times New Roman"/>
                <w:color w:val="000000"/>
              </w:rPr>
            </w:pPr>
            <w:r w:rsidRPr="002E0833">
              <w:rPr>
                <w:rFonts w:ascii="Calibri" w:eastAsia="Times New Roman" w:hAnsi="Calibri" w:cs="Times New Roman"/>
                <w:color w:val="000000"/>
              </w:rPr>
              <w:t>9/30/2014</w:t>
            </w:r>
          </w:p>
        </w:tc>
        <w:tc>
          <w:tcPr>
            <w:tcW w:w="2120" w:type="dxa"/>
            <w:tcBorders>
              <w:top w:val="nil"/>
              <w:left w:val="nil"/>
              <w:bottom w:val="single" w:sz="4" w:space="0" w:color="auto"/>
              <w:right w:val="single" w:sz="4" w:space="0" w:color="auto"/>
            </w:tcBorders>
            <w:shd w:val="clear" w:color="auto" w:fill="auto"/>
            <w:noWrap/>
            <w:vAlign w:val="bottom"/>
            <w:hideMark/>
          </w:tcPr>
          <w:p w:rsidR="002E0833" w:rsidRPr="002E0833" w:rsidRDefault="002E0833" w:rsidP="002E0833">
            <w:pPr>
              <w:spacing w:after="0" w:line="240" w:lineRule="auto"/>
              <w:rPr>
                <w:rFonts w:ascii="Calibri" w:eastAsia="Times New Roman" w:hAnsi="Calibri" w:cs="Times New Roman"/>
                <w:color w:val="000000"/>
              </w:rPr>
            </w:pPr>
            <w:r w:rsidRPr="002E0833">
              <w:rPr>
                <w:rFonts w:ascii="Calibri" w:eastAsia="Times New Roman" w:hAnsi="Calibri" w:cs="Times New Roman"/>
                <w:color w:val="000000"/>
              </w:rPr>
              <w:t> </w:t>
            </w:r>
          </w:p>
        </w:tc>
      </w:tr>
    </w:tbl>
    <w:p w:rsidR="003E6D75" w:rsidRDefault="003E6D75"/>
    <w:p w:rsidR="00FB3F02" w:rsidRDefault="002E0833">
      <w:r>
        <w:t xml:space="preserve"> Participants</w:t>
      </w:r>
      <w:r w:rsidR="00D36719">
        <w:t>*</w:t>
      </w:r>
      <w:r>
        <w:t xml:space="preserve">:  Steve Arndt, Owen Cooks, Bob Fraser, Tom Freshwater, Chris Gilbert, Dennis Leary, </w:t>
      </w:r>
      <w:r w:rsidR="00E448CC">
        <w:t xml:space="preserve">Miriam Tripp, </w:t>
      </w:r>
      <w:proofErr w:type="gramStart"/>
      <w:r>
        <w:t>Kathy</w:t>
      </w:r>
      <w:proofErr w:type="gramEnd"/>
      <w:r>
        <w:t xml:space="preserve"> Walters </w:t>
      </w:r>
    </w:p>
    <w:p w:rsidR="00E448CC" w:rsidRPr="00D36719" w:rsidRDefault="00E448CC">
      <w:pPr>
        <w:rPr>
          <w:b/>
        </w:rPr>
      </w:pPr>
      <w:r w:rsidRPr="00D36719">
        <w:rPr>
          <w:b/>
        </w:rPr>
        <w:lastRenderedPageBreak/>
        <w:t xml:space="preserve">3.  Strengthen HB1292/Retention of Energy Savings – Leader, Zack </w:t>
      </w:r>
      <w:proofErr w:type="spellStart"/>
      <w:r w:rsidRPr="00D36719">
        <w:rPr>
          <w:b/>
        </w:rPr>
        <w:t>Abegunrin</w:t>
      </w:r>
      <w:proofErr w:type="spellEnd"/>
    </w:p>
    <w:p w:rsidR="00E448CC" w:rsidRDefault="00E448CC">
      <w:r>
        <w:t>Purpose is to modify existing budgetary process to incentivize campuses to invest in energy conservation measures that produce savings or avoid costs that ca</w:t>
      </w:r>
      <w:r w:rsidR="003E6D75">
        <w:t>n then be reinvested and to stabiliz</w:t>
      </w:r>
      <w:r>
        <w:t>e a stream of funding for such purposes.</w:t>
      </w:r>
    </w:p>
    <w:tbl>
      <w:tblPr>
        <w:tblW w:w="11120" w:type="dxa"/>
        <w:tblInd w:w="93" w:type="dxa"/>
        <w:tblLook w:val="04A0" w:firstRow="1" w:lastRow="0" w:firstColumn="1" w:lastColumn="0" w:noHBand="0" w:noVBand="1"/>
      </w:tblPr>
      <w:tblGrid>
        <w:gridCol w:w="631"/>
        <w:gridCol w:w="4280"/>
        <w:gridCol w:w="2920"/>
        <w:gridCol w:w="1180"/>
        <w:gridCol w:w="2120"/>
      </w:tblGrid>
      <w:tr w:rsidR="0029037D" w:rsidRPr="0029037D" w:rsidTr="0029037D">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center"/>
              <w:rPr>
                <w:rFonts w:ascii="Calibri" w:eastAsia="Times New Roman" w:hAnsi="Calibri" w:cs="Times New Roman"/>
                <w:color w:val="000000"/>
              </w:rPr>
            </w:pPr>
            <w:r w:rsidRPr="0029037D">
              <w:rPr>
                <w:rFonts w:ascii="Calibri" w:eastAsia="Times New Roman" w:hAnsi="Calibri" w:cs="Times New Roman"/>
                <w:color w:val="000000"/>
              </w:rPr>
              <w:t>Item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center"/>
              <w:rPr>
                <w:rFonts w:ascii="Calibri" w:eastAsia="Times New Roman" w:hAnsi="Calibri" w:cs="Times New Roman"/>
                <w:color w:val="000000"/>
              </w:rPr>
            </w:pPr>
            <w:r w:rsidRPr="0029037D">
              <w:rPr>
                <w:rFonts w:ascii="Calibri" w:eastAsia="Times New Roman" w:hAnsi="Calibri" w:cs="Times New Roman"/>
                <w:color w:val="000000"/>
              </w:rPr>
              <w:t>Task Description</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center"/>
              <w:rPr>
                <w:rFonts w:ascii="Calibri" w:eastAsia="Times New Roman" w:hAnsi="Calibri" w:cs="Times New Roman"/>
                <w:color w:val="000000"/>
              </w:rPr>
            </w:pPr>
            <w:r w:rsidRPr="0029037D">
              <w:rPr>
                <w:rFonts w:ascii="Calibri" w:eastAsia="Times New Roman" w:hAnsi="Calibri" w:cs="Times New Roman"/>
                <w:color w:val="000000"/>
              </w:rPr>
              <w:t>Responsible Person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center"/>
              <w:rPr>
                <w:rFonts w:ascii="Calibri" w:eastAsia="Times New Roman" w:hAnsi="Calibri" w:cs="Times New Roman"/>
                <w:color w:val="000000"/>
              </w:rPr>
            </w:pPr>
            <w:r w:rsidRPr="0029037D">
              <w:rPr>
                <w:rFonts w:ascii="Calibri" w:eastAsia="Times New Roman" w:hAnsi="Calibri" w:cs="Times New Roman"/>
                <w:color w:val="000000"/>
              </w:rPr>
              <w:t>Due Date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center"/>
              <w:rPr>
                <w:rFonts w:ascii="Calibri" w:eastAsia="Times New Roman" w:hAnsi="Calibri" w:cs="Times New Roman"/>
                <w:color w:val="000000"/>
              </w:rPr>
            </w:pPr>
            <w:r w:rsidRPr="0029037D">
              <w:rPr>
                <w:rFonts w:ascii="Calibri" w:eastAsia="Times New Roman" w:hAnsi="Calibri" w:cs="Times New Roman"/>
                <w:color w:val="000000"/>
              </w:rPr>
              <w:t>Status</w:t>
            </w:r>
          </w:p>
        </w:tc>
      </w:tr>
      <w:tr w:rsidR="0029037D" w:rsidRPr="0029037D" w:rsidTr="0029037D">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right"/>
              <w:rPr>
                <w:rFonts w:ascii="Calibri" w:eastAsia="Times New Roman" w:hAnsi="Calibri" w:cs="Times New Roman"/>
                <w:color w:val="000000"/>
              </w:rPr>
            </w:pPr>
            <w:r w:rsidRPr="0029037D">
              <w:rPr>
                <w:rFonts w:ascii="Calibri" w:eastAsia="Times New Roman" w:hAnsi="Calibri" w:cs="Times New Roman"/>
                <w:color w:val="000000"/>
              </w:rPr>
              <w:t>1</w:t>
            </w:r>
          </w:p>
        </w:tc>
        <w:tc>
          <w:tcPr>
            <w:tcW w:w="428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Draft proposed legislation</w:t>
            </w:r>
          </w:p>
        </w:tc>
        <w:tc>
          <w:tcPr>
            <w:tcW w:w="29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xml:space="preserve">Zack </w:t>
            </w:r>
            <w:proofErr w:type="spellStart"/>
            <w:r w:rsidRPr="0029037D">
              <w:rPr>
                <w:rFonts w:ascii="Calibri" w:eastAsia="Times New Roman" w:hAnsi="Calibri" w:cs="Times New Roman"/>
                <w:color w:val="000000"/>
              </w:rPr>
              <w:t>Abegunrin</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Complete</w:t>
            </w:r>
          </w:p>
        </w:tc>
      </w:tr>
      <w:tr w:rsidR="0029037D" w:rsidRPr="0029037D" w:rsidTr="0029037D">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right"/>
              <w:rPr>
                <w:rFonts w:ascii="Calibri" w:eastAsia="Times New Roman" w:hAnsi="Calibri" w:cs="Times New Roman"/>
                <w:color w:val="000000"/>
              </w:rPr>
            </w:pPr>
            <w:r w:rsidRPr="0029037D">
              <w:rPr>
                <w:rFonts w:ascii="Calibri" w:eastAsia="Times New Roman" w:hAnsi="Calibri" w:cs="Times New Roman"/>
                <w:color w:val="000000"/>
              </w:rPr>
              <w:t>2</w:t>
            </w:r>
          </w:p>
        </w:tc>
        <w:tc>
          <w:tcPr>
            <w:tcW w:w="4280" w:type="dxa"/>
            <w:tcBorders>
              <w:top w:val="nil"/>
              <w:left w:val="nil"/>
              <w:bottom w:val="single" w:sz="4" w:space="0" w:color="auto"/>
              <w:right w:val="single" w:sz="4" w:space="0" w:color="auto"/>
            </w:tcBorders>
            <w:shd w:val="clear" w:color="auto" w:fill="auto"/>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Circulate for review, incorporate comments, finalize</w:t>
            </w:r>
          </w:p>
        </w:tc>
        <w:tc>
          <w:tcPr>
            <w:tcW w:w="29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xml:space="preserve">Zack </w:t>
            </w:r>
            <w:proofErr w:type="spellStart"/>
            <w:r w:rsidRPr="0029037D">
              <w:rPr>
                <w:rFonts w:ascii="Calibri" w:eastAsia="Times New Roman" w:hAnsi="Calibri" w:cs="Times New Roman"/>
                <w:color w:val="000000"/>
              </w:rPr>
              <w:t>Abegunrin</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w:t>
            </w:r>
          </w:p>
        </w:tc>
      </w:tr>
      <w:tr w:rsidR="0029037D" w:rsidRPr="0029037D" w:rsidTr="0029037D">
        <w:trPr>
          <w:trHeight w:val="11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right"/>
              <w:rPr>
                <w:rFonts w:ascii="Calibri" w:eastAsia="Times New Roman" w:hAnsi="Calibri" w:cs="Times New Roman"/>
                <w:color w:val="000000"/>
              </w:rPr>
            </w:pPr>
            <w:r w:rsidRPr="0029037D">
              <w:rPr>
                <w:rFonts w:ascii="Calibri" w:eastAsia="Times New Roman" w:hAnsi="Calibri" w:cs="Times New Roman"/>
                <w:color w:val="000000"/>
              </w:rPr>
              <w:t>3</w:t>
            </w:r>
          </w:p>
        </w:tc>
        <w:tc>
          <w:tcPr>
            <w:tcW w:w="4280" w:type="dxa"/>
            <w:tcBorders>
              <w:top w:val="nil"/>
              <w:left w:val="nil"/>
              <w:bottom w:val="single" w:sz="4" w:space="0" w:color="auto"/>
              <w:right w:val="single" w:sz="4" w:space="0" w:color="auto"/>
            </w:tcBorders>
            <w:shd w:val="clear" w:color="auto" w:fill="auto"/>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Engage Chief Financial Officers in support and prioritization for UNC's legislative agenda for the 2015 session, in coordination with other legislative proposals</w:t>
            </w:r>
          </w:p>
        </w:tc>
        <w:tc>
          <w:tcPr>
            <w:tcW w:w="29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Miriam Tripp</w:t>
            </w:r>
          </w:p>
        </w:tc>
        <w:tc>
          <w:tcPr>
            <w:tcW w:w="118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jc w:val="right"/>
              <w:rPr>
                <w:rFonts w:ascii="Calibri" w:eastAsia="Times New Roman" w:hAnsi="Calibri" w:cs="Times New Roman"/>
                <w:color w:val="000000"/>
              </w:rPr>
            </w:pPr>
            <w:r w:rsidRPr="0029037D">
              <w:rPr>
                <w:rFonts w:ascii="Calibri" w:eastAsia="Times New Roman" w:hAnsi="Calibri" w:cs="Times New Roman"/>
                <w:color w:val="000000"/>
              </w:rPr>
              <w:t>11/9/2014</w:t>
            </w:r>
          </w:p>
        </w:tc>
        <w:tc>
          <w:tcPr>
            <w:tcW w:w="2120" w:type="dxa"/>
            <w:tcBorders>
              <w:top w:val="nil"/>
              <w:left w:val="nil"/>
              <w:bottom w:val="single" w:sz="4" w:space="0" w:color="auto"/>
              <w:right w:val="single" w:sz="4" w:space="0" w:color="auto"/>
            </w:tcBorders>
            <w:shd w:val="clear" w:color="auto" w:fill="auto"/>
            <w:noWrap/>
            <w:vAlign w:val="bottom"/>
            <w:hideMark/>
          </w:tcPr>
          <w:p w:rsidR="0029037D" w:rsidRPr="0029037D" w:rsidRDefault="0029037D" w:rsidP="0029037D">
            <w:pPr>
              <w:spacing w:after="0" w:line="240" w:lineRule="auto"/>
              <w:rPr>
                <w:rFonts w:ascii="Calibri" w:eastAsia="Times New Roman" w:hAnsi="Calibri" w:cs="Times New Roman"/>
                <w:color w:val="000000"/>
              </w:rPr>
            </w:pPr>
            <w:r w:rsidRPr="0029037D">
              <w:rPr>
                <w:rFonts w:ascii="Calibri" w:eastAsia="Times New Roman" w:hAnsi="Calibri" w:cs="Times New Roman"/>
                <w:color w:val="000000"/>
              </w:rPr>
              <w:t> </w:t>
            </w:r>
          </w:p>
        </w:tc>
      </w:tr>
    </w:tbl>
    <w:p w:rsidR="0029037D" w:rsidRDefault="0029037D"/>
    <w:p w:rsidR="00E448CC" w:rsidRDefault="00E448CC">
      <w:r>
        <w:t>Participants</w:t>
      </w:r>
      <w:r w:rsidR="00D36719">
        <w:t>*</w:t>
      </w:r>
      <w:r>
        <w:t xml:space="preserve">:  Zack </w:t>
      </w:r>
      <w:proofErr w:type="spellStart"/>
      <w:r>
        <w:t>Abegunrin</w:t>
      </w:r>
      <w:proofErr w:type="spellEnd"/>
      <w:r>
        <w:t xml:space="preserve">, Terry Albrecht, Brad Atkinson, Jack Colby, Marilyn Marsh-Robinson, </w:t>
      </w:r>
      <w:proofErr w:type="gramStart"/>
      <w:r>
        <w:t>Lee</w:t>
      </w:r>
      <w:proofErr w:type="gramEnd"/>
      <w:r>
        <w:t xml:space="preserve"> Smith </w:t>
      </w:r>
    </w:p>
    <w:p w:rsidR="00E448CC" w:rsidRPr="00D36719" w:rsidRDefault="00E448CC">
      <w:pPr>
        <w:rPr>
          <w:b/>
        </w:rPr>
      </w:pPr>
      <w:r w:rsidRPr="00D36719">
        <w:rPr>
          <w:b/>
        </w:rPr>
        <w:t>4.  Template for 3</w:t>
      </w:r>
      <w:r w:rsidRPr="00D36719">
        <w:rPr>
          <w:b/>
          <w:vertAlign w:val="superscript"/>
        </w:rPr>
        <w:t>rd</w:t>
      </w:r>
      <w:r w:rsidRPr="00D36719">
        <w:rPr>
          <w:b/>
        </w:rPr>
        <w:t xml:space="preserve"> Party PPAs/Renewable Energy – Leader, Liz Bowen</w:t>
      </w:r>
    </w:p>
    <w:p w:rsidR="00E448CC" w:rsidRDefault="00E448CC">
      <w:r>
        <w:t>Purpose is to create a workable set of documents vetted by investors, campuses, and vendors, to use in executing renewable energy projects by third parties and to promote these opportunities.</w:t>
      </w:r>
    </w:p>
    <w:tbl>
      <w:tblPr>
        <w:tblW w:w="11120" w:type="dxa"/>
        <w:tblInd w:w="93" w:type="dxa"/>
        <w:tblLook w:val="04A0" w:firstRow="1" w:lastRow="0" w:firstColumn="1" w:lastColumn="0" w:noHBand="0" w:noVBand="1"/>
      </w:tblPr>
      <w:tblGrid>
        <w:gridCol w:w="631"/>
        <w:gridCol w:w="4280"/>
        <w:gridCol w:w="2920"/>
        <w:gridCol w:w="1180"/>
        <w:gridCol w:w="2120"/>
      </w:tblGrid>
      <w:tr w:rsidR="00CB413A" w:rsidRPr="00CB413A" w:rsidTr="00CB413A">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center"/>
              <w:rPr>
                <w:rFonts w:ascii="Calibri" w:eastAsia="Times New Roman" w:hAnsi="Calibri" w:cs="Times New Roman"/>
                <w:color w:val="000000"/>
              </w:rPr>
            </w:pPr>
            <w:r w:rsidRPr="00CB413A">
              <w:rPr>
                <w:rFonts w:ascii="Calibri" w:eastAsia="Times New Roman" w:hAnsi="Calibri" w:cs="Times New Roman"/>
                <w:color w:val="000000"/>
              </w:rPr>
              <w:t>Item #</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center"/>
              <w:rPr>
                <w:rFonts w:ascii="Calibri" w:eastAsia="Times New Roman" w:hAnsi="Calibri" w:cs="Times New Roman"/>
                <w:color w:val="000000"/>
              </w:rPr>
            </w:pPr>
            <w:r w:rsidRPr="00CB413A">
              <w:rPr>
                <w:rFonts w:ascii="Calibri" w:eastAsia="Times New Roman" w:hAnsi="Calibri" w:cs="Times New Roman"/>
                <w:color w:val="000000"/>
              </w:rPr>
              <w:t>Task Description</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center"/>
              <w:rPr>
                <w:rFonts w:ascii="Calibri" w:eastAsia="Times New Roman" w:hAnsi="Calibri" w:cs="Times New Roman"/>
                <w:color w:val="000000"/>
              </w:rPr>
            </w:pPr>
            <w:r w:rsidRPr="00CB413A">
              <w:rPr>
                <w:rFonts w:ascii="Calibri" w:eastAsia="Times New Roman" w:hAnsi="Calibri" w:cs="Times New Roman"/>
                <w:color w:val="000000"/>
              </w:rPr>
              <w:t>Responsible Person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center"/>
              <w:rPr>
                <w:rFonts w:ascii="Calibri" w:eastAsia="Times New Roman" w:hAnsi="Calibri" w:cs="Times New Roman"/>
                <w:color w:val="000000"/>
              </w:rPr>
            </w:pPr>
            <w:r w:rsidRPr="00CB413A">
              <w:rPr>
                <w:rFonts w:ascii="Calibri" w:eastAsia="Times New Roman" w:hAnsi="Calibri" w:cs="Times New Roman"/>
                <w:color w:val="000000"/>
              </w:rPr>
              <w:t>Due Date</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center"/>
              <w:rPr>
                <w:rFonts w:ascii="Calibri" w:eastAsia="Times New Roman" w:hAnsi="Calibri" w:cs="Times New Roman"/>
                <w:color w:val="000000"/>
              </w:rPr>
            </w:pPr>
            <w:r w:rsidRPr="00CB413A">
              <w:rPr>
                <w:rFonts w:ascii="Calibri" w:eastAsia="Times New Roman" w:hAnsi="Calibri" w:cs="Times New Roman"/>
                <w:color w:val="000000"/>
              </w:rPr>
              <w:t>Status</w:t>
            </w:r>
          </w:p>
        </w:tc>
      </w:tr>
      <w:tr w:rsidR="00CB413A" w:rsidRPr="00CB413A" w:rsidTr="00CB413A">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right"/>
              <w:rPr>
                <w:rFonts w:ascii="Calibri" w:eastAsia="Times New Roman" w:hAnsi="Calibri" w:cs="Times New Roman"/>
                <w:color w:val="000000"/>
              </w:rPr>
            </w:pPr>
            <w:r w:rsidRPr="00CB413A">
              <w:rPr>
                <w:rFonts w:ascii="Calibri" w:eastAsia="Times New Roman" w:hAnsi="Calibri" w:cs="Times New Roman"/>
                <w:color w:val="000000"/>
              </w:rPr>
              <w:t>1</w:t>
            </w:r>
          </w:p>
        </w:tc>
        <w:tc>
          <w:tcPr>
            <w:tcW w:w="4280" w:type="dxa"/>
            <w:tcBorders>
              <w:top w:val="nil"/>
              <w:left w:val="nil"/>
              <w:bottom w:val="single" w:sz="4" w:space="0" w:color="auto"/>
              <w:right w:val="single" w:sz="4" w:space="0" w:color="auto"/>
            </w:tcBorders>
            <w:shd w:val="clear" w:color="auto" w:fill="auto"/>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Refine solar thermal template documents to fit photovoltaic model</w:t>
            </w:r>
          </w:p>
        </w:tc>
        <w:tc>
          <w:tcPr>
            <w:tcW w:w="29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Liz Bowen</w:t>
            </w:r>
          </w:p>
        </w:tc>
        <w:tc>
          <w:tcPr>
            <w:tcW w:w="118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r>
      <w:tr w:rsidR="00CB413A" w:rsidRPr="00CB413A" w:rsidTr="00CB413A">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right"/>
              <w:rPr>
                <w:rFonts w:ascii="Calibri" w:eastAsia="Times New Roman" w:hAnsi="Calibri" w:cs="Times New Roman"/>
                <w:color w:val="000000"/>
              </w:rPr>
            </w:pPr>
            <w:r w:rsidRPr="00CB413A">
              <w:rPr>
                <w:rFonts w:ascii="Calibri" w:eastAsia="Times New Roman" w:hAnsi="Calibri" w:cs="Times New Roman"/>
                <w:color w:val="000000"/>
              </w:rPr>
              <w:t>2</w:t>
            </w:r>
          </w:p>
        </w:tc>
        <w:tc>
          <w:tcPr>
            <w:tcW w:w="4280" w:type="dxa"/>
            <w:tcBorders>
              <w:top w:val="nil"/>
              <w:left w:val="nil"/>
              <w:bottom w:val="single" w:sz="4" w:space="0" w:color="auto"/>
              <w:right w:val="single" w:sz="4" w:space="0" w:color="auto"/>
            </w:tcBorders>
            <w:shd w:val="clear" w:color="auto" w:fill="auto"/>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Assess current market/trends for photovoltaic projects</w:t>
            </w:r>
          </w:p>
        </w:tc>
        <w:tc>
          <w:tcPr>
            <w:tcW w:w="29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Liz Bowen</w:t>
            </w:r>
          </w:p>
        </w:tc>
        <w:tc>
          <w:tcPr>
            <w:tcW w:w="118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r>
      <w:tr w:rsidR="00CB413A" w:rsidRPr="00CB413A" w:rsidTr="00CB413A">
        <w:trPr>
          <w:trHeight w:val="57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jc w:val="right"/>
              <w:rPr>
                <w:rFonts w:ascii="Calibri" w:eastAsia="Times New Roman" w:hAnsi="Calibri" w:cs="Times New Roman"/>
                <w:color w:val="000000"/>
              </w:rPr>
            </w:pPr>
            <w:r w:rsidRPr="00CB413A">
              <w:rPr>
                <w:rFonts w:ascii="Calibri" w:eastAsia="Times New Roman" w:hAnsi="Calibri" w:cs="Times New Roman"/>
                <w:color w:val="000000"/>
              </w:rPr>
              <w:t>3</w:t>
            </w:r>
          </w:p>
        </w:tc>
        <w:tc>
          <w:tcPr>
            <w:tcW w:w="4280" w:type="dxa"/>
            <w:tcBorders>
              <w:top w:val="nil"/>
              <w:left w:val="nil"/>
              <w:bottom w:val="single" w:sz="4" w:space="0" w:color="auto"/>
              <w:right w:val="single" w:sz="4" w:space="0" w:color="auto"/>
            </w:tcBorders>
            <w:shd w:val="clear" w:color="auto" w:fill="auto"/>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Inventory State properties for renewable energy potential sites</w:t>
            </w:r>
          </w:p>
        </w:tc>
        <w:tc>
          <w:tcPr>
            <w:tcW w:w="29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Liz Bowen</w:t>
            </w:r>
          </w:p>
        </w:tc>
        <w:tc>
          <w:tcPr>
            <w:tcW w:w="118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c>
          <w:tcPr>
            <w:tcW w:w="2120" w:type="dxa"/>
            <w:tcBorders>
              <w:top w:val="nil"/>
              <w:left w:val="nil"/>
              <w:bottom w:val="single" w:sz="4" w:space="0" w:color="auto"/>
              <w:right w:val="single" w:sz="4" w:space="0" w:color="auto"/>
            </w:tcBorders>
            <w:shd w:val="clear" w:color="auto" w:fill="auto"/>
            <w:noWrap/>
            <w:vAlign w:val="bottom"/>
            <w:hideMark/>
          </w:tcPr>
          <w:p w:rsidR="00CB413A" w:rsidRPr="00CB413A" w:rsidRDefault="00CB413A" w:rsidP="00CB413A">
            <w:pPr>
              <w:spacing w:after="0" w:line="240" w:lineRule="auto"/>
              <w:rPr>
                <w:rFonts w:ascii="Calibri" w:eastAsia="Times New Roman" w:hAnsi="Calibri" w:cs="Times New Roman"/>
                <w:color w:val="000000"/>
              </w:rPr>
            </w:pPr>
            <w:r w:rsidRPr="00CB413A">
              <w:rPr>
                <w:rFonts w:ascii="Calibri" w:eastAsia="Times New Roman" w:hAnsi="Calibri" w:cs="Times New Roman"/>
                <w:color w:val="000000"/>
              </w:rPr>
              <w:t> </w:t>
            </w:r>
          </w:p>
        </w:tc>
      </w:tr>
    </w:tbl>
    <w:p w:rsidR="00E448CC" w:rsidRDefault="00E448CC"/>
    <w:p w:rsidR="00E448CC" w:rsidRDefault="00D36719">
      <w:r>
        <w:t>Participants*:</w:t>
      </w:r>
      <w:r w:rsidR="00CB413A">
        <w:t xml:space="preserve">  Tom Baldwin, Phil </w:t>
      </w:r>
      <w:proofErr w:type="spellStart"/>
      <w:r w:rsidR="00CB413A">
        <w:t>Barner</w:t>
      </w:r>
      <w:proofErr w:type="spellEnd"/>
      <w:r w:rsidR="00CB413A">
        <w:t xml:space="preserve">, Gary Bigelow, Liz Bowen, Dayton Cole, Mal Donohue, Andrew Fusco, Jonathan Gross, Caroline </w:t>
      </w:r>
      <w:proofErr w:type="spellStart"/>
      <w:r w:rsidR="00CB413A">
        <w:t>Hansley</w:t>
      </w:r>
      <w:proofErr w:type="spellEnd"/>
      <w:r w:rsidR="00CB413A">
        <w:t xml:space="preserve">, Sonia Marcus, Ed Miller, Jaclyn Mills, Marshall Montgomery, Joseph Rand, Owen Smith, Doug </w:t>
      </w:r>
      <w:proofErr w:type="spellStart"/>
      <w:r w:rsidR="00CB413A">
        <w:t>Stiegler</w:t>
      </w:r>
      <w:proofErr w:type="spellEnd"/>
      <w:r w:rsidR="00CB413A">
        <w:t>, Ryan Turnbull, Michael Youth</w:t>
      </w:r>
    </w:p>
    <w:p w:rsidR="00E448CC" w:rsidRDefault="00E448CC"/>
    <w:p w:rsidR="003E6D75" w:rsidRDefault="003E6D75"/>
    <w:p w:rsidR="003E6D75" w:rsidRDefault="003E6D75"/>
    <w:p w:rsidR="00E448CC" w:rsidRDefault="000F6B71">
      <w:r>
        <w:t xml:space="preserve">*There were two days involving break out groups.  Everyone listed may not have been present for both days and </w:t>
      </w:r>
      <w:r w:rsidR="00224C2B">
        <w:t xml:space="preserve">participants for </w:t>
      </w:r>
      <w:r>
        <w:t xml:space="preserve">day two </w:t>
      </w:r>
      <w:r w:rsidR="00224C2B">
        <w:t xml:space="preserve">only </w:t>
      </w:r>
      <w:r>
        <w:t>may not be properly reported.</w:t>
      </w:r>
    </w:p>
    <w:sectPr w:rsidR="00E448CC" w:rsidSect="00613938">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02"/>
    <w:rsid w:val="000F6B71"/>
    <w:rsid w:val="001B53F7"/>
    <w:rsid w:val="00224C2B"/>
    <w:rsid w:val="0029037D"/>
    <w:rsid w:val="002E0833"/>
    <w:rsid w:val="003E6D75"/>
    <w:rsid w:val="00613938"/>
    <w:rsid w:val="00B05F6C"/>
    <w:rsid w:val="00CB413A"/>
    <w:rsid w:val="00CE48C8"/>
    <w:rsid w:val="00D36719"/>
    <w:rsid w:val="00E448CC"/>
    <w:rsid w:val="00FB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5076">
      <w:bodyDiv w:val="1"/>
      <w:marLeft w:val="0"/>
      <w:marRight w:val="0"/>
      <w:marTop w:val="0"/>
      <w:marBottom w:val="0"/>
      <w:divBdr>
        <w:top w:val="none" w:sz="0" w:space="0" w:color="auto"/>
        <w:left w:val="none" w:sz="0" w:space="0" w:color="auto"/>
        <w:bottom w:val="none" w:sz="0" w:space="0" w:color="auto"/>
        <w:right w:val="none" w:sz="0" w:space="0" w:color="auto"/>
      </w:divBdr>
    </w:div>
    <w:div w:id="1501508029">
      <w:bodyDiv w:val="1"/>
      <w:marLeft w:val="0"/>
      <w:marRight w:val="0"/>
      <w:marTop w:val="0"/>
      <w:marBottom w:val="0"/>
      <w:divBdr>
        <w:top w:val="none" w:sz="0" w:space="0" w:color="auto"/>
        <w:left w:val="none" w:sz="0" w:space="0" w:color="auto"/>
        <w:bottom w:val="none" w:sz="0" w:space="0" w:color="auto"/>
        <w:right w:val="none" w:sz="0" w:space="0" w:color="auto"/>
      </w:divBdr>
    </w:div>
    <w:div w:id="2035575485">
      <w:bodyDiv w:val="1"/>
      <w:marLeft w:val="0"/>
      <w:marRight w:val="0"/>
      <w:marTop w:val="0"/>
      <w:marBottom w:val="0"/>
      <w:divBdr>
        <w:top w:val="none" w:sz="0" w:space="0" w:color="auto"/>
        <w:left w:val="none" w:sz="0" w:space="0" w:color="auto"/>
        <w:bottom w:val="none" w:sz="0" w:space="0" w:color="auto"/>
        <w:right w:val="none" w:sz="0" w:space="0" w:color="auto"/>
      </w:divBdr>
    </w:div>
    <w:div w:id="20876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Tripp</dc:creator>
  <cp:lastModifiedBy>Novacek, Michelle Couch</cp:lastModifiedBy>
  <cp:revision>8</cp:revision>
  <cp:lastPrinted>2014-08-11T20:26:00Z</cp:lastPrinted>
  <dcterms:created xsi:type="dcterms:W3CDTF">2014-08-11T19:39:00Z</dcterms:created>
  <dcterms:modified xsi:type="dcterms:W3CDTF">2014-08-21T15:52:00Z</dcterms:modified>
</cp:coreProperties>
</file>